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347494">
        <w:tc>
          <w:tcPr>
            <w:tcW w:w="10572" w:type="dxa"/>
            <w:gridSpan w:val="4"/>
          </w:tcPr>
          <w:p w:rsidR="009A42CB" w:rsidRPr="004274DF" w:rsidRDefault="009A42CB" w:rsidP="00347494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4274DF">
              <w:rPr>
                <w:rFonts w:ascii="Arial Narrow" w:hAnsi="Arial Narrow" w:cs="Arial"/>
              </w:rPr>
              <w:t>Klasse: EI</w:t>
            </w:r>
            <w:r w:rsidR="00C720EE" w:rsidRPr="004274DF">
              <w:rPr>
                <w:rFonts w:ascii="Arial Narrow" w:hAnsi="Arial Narrow" w:cs="Arial"/>
              </w:rPr>
              <w:t>3</w:t>
            </w:r>
            <w:r w:rsidR="00381219"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</w:rPr>
              <w:tab/>
            </w:r>
            <w:r w:rsidRPr="004274DF">
              <w:rPr>
                <w:rFonts w:ascii="Arial Narrow" w:hAnsi="Arial Narrow" w:cs="Arial"/>
              </w:rPr>
              <w:tab/>
            </w:r>
            <w:r w:rsidRPr="004274DF">
              <w:rPr>
                <w:rFonts w:ascii="Arial Narrow" w:hAnsi="Arial Narrow" w:cs="Arial"/>
              </w:rPr>
              <w:tab/>
            </w:r>
            <w:r w:rsidRPr="004274DF">
              <w:rPr>
                <w:rFonts w:ascii="Arial Narrow" w:hAnsi="Arial Narrow" w:cs="Arial"/>
              </w:rPr>
              <w:tab/>
            </w:r>
            <w:r w:rsidRPr="004274DF">
              <w:rPr>
                <w:rFonts w:ascii="Arial Narrow" w:hAnsi="Arial Narrow" w:cs="Arial"/>
              </w:rPr>
              <w:tab/>
              <w:t xml:space="preserve">Lehrer: </w:t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E12219">
        <w:tc>
          <w:tcPr>
            <w:tcW w:w="1134" w:type="dxa"/>
          </w:tcPr>
          <w:p w:rsidR="005E399B" w:rsidRPr="004274DF" w:rsidRDefault="005E399B" w:rsidP="00347494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4274DF" w:rsidRDefault="005E399B" w:rsidP="00347494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92D050"/>
          </w:tcPr>
          <w:p w:rsidR="005E399B" w:rsidRPr="004274DF" w:rsidRDefault="004F025A" w:rsidP="00347494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Kommunikationstechn</w:t>
            </w:r>
            <w:r w:rsidR="00B70CE4" w:rsidRPr="004274DF">
              <w:rPr>
                <w:rFonts w:ascii="Arial Narrow" w:hAnsi="Arial Narrow" w:cs="Arial"/>
                <w:b/>
              </w:rPr>
              <w:t>ik</w:t>
            </w:r>
          </w:p>
        </w:tc>
        <w:tc>
          <w:tcPr>
            <w:tcW w:w="1914" w:type="dxa"/>
          </w:tcPr>
          <w:p w:rsidR="005E399B" w:rsidRPr="004274DF" w:rsidRDefault="00B70CE4" w:rsidP="00347494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5</w:t>
            </w:r>
            <w:r w:rsidR="005E399B" w:rsidRPr="004274DF">
              <w:rPr>
                <w:rFonts w:ascii="Arial Narrow" w:hAnsi="Arial Narrow" w:cs="Arial"/>
                <w:b/>
              </w:rPr>
              <w:t xml:space="preserve">.Sem. </w:t>
            </w:r>
            <w:r w:rsidR="00766496" w:rsidRPr="004274DF">
              <w:rPr>
                <w:rFonts w:ascii="Arial Narrow" w:hAnsi="Arial Narrow" w:cs="Arial"/>
                <w:b/>
              </w:rPr>
              <w:t>1</w:t>
            </w:r>
            <w:r w:rsidR="005E399B" w:rsidRPr="004274DF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bookmarkStart w:id="0" w:name="_GoBack" w:colFirst="2" w:colLast="2"/>
            <w:r w:rsidRPr="004274DF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4274DF">
              <w:rPr>
                <w:rFonts w:ascii="Arial Narrow" w:hAnsi="Arial Narrow" w:cs="Arial"/>
              </w:rPr>
              <w:t xml:space="preserve">Repetition Koaxiale Anlagen 1. Teil </w:t>
            </w:r>
            <w:r w:rsidRPr="004274DF">
              <w:rPr>
                <w:rFonts w:ascii="Arial Narrow" w:hAnsi="Arial Narrow" w:cs="Arial"/>
              </w:rPr>
              <w:tab/>
            </w:r>
            <w:r w:rsidR="00C45FF9" w:rsidRPr="004274DF">
              <w:rPr>
                <w:rFonts w:ascii="Arial Narrow" w:hAnsi="Arial Narrow" w:cs="Arial"/>
              </w:rPr>
              <w:t>6.</w:t>
            </w:r>
            <w:r w:rsidRPr="004274DF">
              <w:rPr>
                <w:rFonts w:ascii="Arial Narrow" w:hAnsi="Arial Narrow" w:cs="Arial"/>
              </w:rPr>
              <w:t>1</w:t>
            </w:r>
            <w:r w:rsidR="00C45FF9" w:rsidRPr="004274DF">
              <w:rPr>
                <w:rFonts w:ascii="Arial Narrow" w:hAnsi="Arial Narrow" w:cs="Arial"/>
              </w:rPr>
              <w:t>-6.</w:t>
            </w:r>
            <w:r w:rsidRPr="004274DF">
              <w:rPr>
                <w:rFonts w:ascii="Arial Narrow" w:hAnsi="Arial Narrow" w:cs="Arial"/>
              </w:rPr>
              <w:t>8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sz w:val="24"/>
                <w:szCs w:val="24"/>
              </w:rPr>
              <w:t>Schräglage, Praxisbsp. für MFH</w:t>
            </w:r>
            <w:r w:rsidRPr="004274DF">
              <w:rPr>
                <w:rFonts w:ascii="Arial Narrow" w:hAnsi="Arial Narrow"/>
                <w:sz w:val="24"/>
                <w:szCs w:val="24"/>
              </w:rPr>
              <w:tab/>
              <w:t>6.9+6.10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sz w:val="24"/>
                <w:szCs w:val="24"/>
              </w:rPr>
              <w:t>Kontrollfragen Kap. 6 (1.Teil)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Kap</w:t>
            </w:r>
            <w:r w:rsidR="00220E23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.</w:t>
            </w:r>
            <w:r w:rsidRPr="004274D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6 </w:t>
            </w:r>
            <w:r w:rsidR="00220E23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(1. Teil) </w:t>
            </w:r>
            <w:r w:rsidRPr="004274D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Koaxiale Anlagen 6.1-6.9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sz w:val="24"/>
                <w:szCs w:val="24"/>
              </w:rPr>
              <w:t xml:space="preserve">Praxisbsp. Wohnung, Sat-Anlagen </w:t>
            </w:r>
            <w:r w:rsidRPr="004274DF">
              <w:rPr>
                <w:rFonts w:ascii="Arial Narrow" w:hAnsi="Arial Narrow"/>
                <w:sz w:val="24"/>
                <w:szCs w:val="24"/>
              </w:rPr>
              <w:tab/>
              <w:t>6.11+6.12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4274DF">
              <w:rPr>
                <w:rFonts w:ascii="Arial Narrow" w:hAnsi="Arial Narrow"/>
              </w:rPr>
              <w:t>Verkabelung einer Sat-Anlage</w:t>
            </w:r>
            <w:r w:rsidRPr="004274DF">
              <w:rPr>
                <w:rFonts w:ascii="Arial Narrow" w:hAnsi="Arial Narrow"/>
              </w:rPr>
              <w:tab/>
              <w:t>6.13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4274DF">
              <w:rPr>
                <w:rFonts w:ascii="Arial Narrow" w:hAnsi="Arial Narrow"/>
              </w:rPr>
              <w:t xml:space="preserve">Kontrollfragen Kap. 6 (2. Teil); </w:t>
            </w:r>
            <w:r w:rsidRPr="004274DF">
              <w:rPr>
                <w:rFonts w:ascii="Arial Narrow" w:hAnsi="Arial Narrow"/>
                <w:color w:val="00B050"/>
              </w:rPr>
              <w:t>(Card2brain: Kapitel 6)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  <w:highlight w:val="yellow"/>
              </w:rPr>
              <w:t xml:space="preserve">Prüfung </w:t>
            </w:r>
            <w:r w:rsidR="00220E23">
              <w:rPr>
                <w:rFonts w:ascii="Arial Narrow" w:hAnsi="Arial Narrow" w:cs="Arial"/>
                <w:b/>
                <w:highlight w:val="yellow"/>
              </w:rPr>
              <w:t>Kap.</w:t>
            </w:r>
            <w:r w:rsidRPr="004274DF">
              <w:rPr>
                <w:rFonts w:ascii="Arial Narrow" w:hAnsi="Arial Narrow" w:cs="Arial"/>
                <w:b/>
                <w:highlight w:val="yellow"/>
              </w:rPr>
              <w:t xml:space="preserve"> 6 Koaxiale Anlagen Gesamt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pStyle w:val="Prfung"/>
              <w:tabs>
                <w:tab w:val="left" w:pos="6797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4274DF">
              <w:rPr>
                <w:rFonts w:ascii="Arial Narrow" w:hAnsi="Arial Narrow" w:cs="Arial"/>
                <w:b w:val="0"/>
                <w:sz w:val="24"/>
                <w:szCs w:val="24"/>
              </w:rPr>
              <w:t>Lichtwellenleiter, FTTH Kap. 7: Vorteile, Aufbau, Prinzip</w:t>
            </w:r>
            <w:r w:rsidRPr="004274DF">
              <w:rPr>
                <w:rFonts w:ascii="Arial Narrow" w:hAnsi="Arial Narrow" w:cs="Arial"/>
                <w:b w:val="0"/>
                <w:sz w:val="24"/>
                <w:szCs w:val="24"/>
              </w:rPr>
              <w:tab/>
              <w:t>7.1+7.2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sz w:val="24"/>
                <w:szCs w:val="24"/>
              </w:rPr>
              <w:t>MM + SM-Fasern, POF</w:t>
            </w:r>
            <w:r w:rsidRPr="004274DF">
              <w:rPr>
                <w:rFonts w:ascii="Arial Narrow" w:hAnsi="Arial Narrow"/>
                <w:sz w:val="24"/>
                <w:szCs w:val="24"/>
              </w:rPr>
              <w:tab/>
            </w:r>
            <w:r w:rsidRPr="004274DF">
              <w:rPr>
                <w:rFonts w:ascii="Arial Narrow" w:hAnsi="Arial Narrow"/>
                <w:sz w:val="24"/>
                <w:szCs w:val="24"/>
              </w:rPr>
              <w:tab/>
              <w:t>7.3+7.4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sz w:val="24"/>
                <w:szCs w:val="24"/>
              </w:rPr>
              <w:t xml:space="preserve">Dämpfung, Spleiss, Steckverbindungen </w:t>
            </w:r>
            <w:r w:rsidRPr="004274DF">
              <w:rPr>
                <w:rFonts w:ascii="Arial Narrow" w:hAnsi="Arial Narrow"/>
                <w:sz w:val="24"/>
                <w:szCs w:val="24"/>
              </w:rPr>
              <w:tab/>
              <w:t>7.5+7.6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sz w:val="24"/>
                <w:szCs w:val="24"/>
              </w:rPr>
              <w:t>Optische Fenster, FTTH, Referenzmodell</w:t>
            </w:r>
            <w:r w:rsidRPr="004274DF">
              <w:rPr>
                <w:rFonts w:ascii="Arial Narrow" w:hAnsi="Arial Narrow"/>
                <w:sz w:val="24"/>
                <w:szCs w:val="24"/>
              </w:rPr>
              <w:tab/>
              <w:t>7.7+7.8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sz w:val="24"/>
                <w:szCs w:val="24"/>
              </w:rPr>
              <w:t xml:space="preserve">Fragen zu FTTH </w:t>
            </w:r>
            <w:r w:rsidRPr="004274DF">
              <w:rPr>
                <w:rFonts w:ascii="Arial Narrow" w:hAnsi="Arial Narrow"/>
                <w:sz w:val="24"/>
                <w:szCs w:val="24"/>
              </w:rPr>
              <w:tab/>
              <w:t>Blatt 7.9</w:t>
            </w:r>
          </w:p>
        </w:tc>
      </w:tr>
      <w:tr w:rsidR="006744BC" w:rsidTr="004274DF">
        <w:tc>
          <w:tcPr>
            <w:tcW w:w="1134" w:type="dxa"/>
          </w:tcPr>
          <w:p w:rsidR="006744BC" w:rsidRPr="004274DF" w:rsidRDefault="006744BC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6744BC" w:rsidRPr="004274DF" w:rsidRDefault="006744BC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744BC" w:rsidRPr="004274DF" w:rsidRDefault="004274DF" w:rsidP="00220E23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4274DF">
              <w:rPr>
                <w:rFonts w:ascii="Arial Narrow" w:hAnsi="Arial Narrow"/>
              </w:rPr>
              <w:t xml:space="preserve">Kontrollfragen Kap. 7; </w:t>
            </w:r>
            <w:r w:rsidRPr="004274DF">
              <w:rPr>
                <w:rFonts w:ascii="Arial Narrow" w:hAnsi="Arial Narrow"/>
                <w:color w:val="00B050"/>
              </w:rPr>
              <w:t>(Card2brain: Kapitel 7)</w:t>
            </w:r>
          </w:p>
        </w:tc>
      </w:tr>
      <w:tr w:rsidR="006744BC" w:rsidTr="004274DF">
        <w:tc>
          <w:tcPr>
            <w:tcW w:w="1134" w:type="dxa"/>
          </w:tcPr>
          <w:p w:rsidR="006744BC" w:rsidRPr="004274DF" w:rsidRDefault="006744BC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6744BC" w:rsidRPr="004274DF" w:rsidRDefault="006744BC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744BC" w:rsidRPr="004274DF" w:rsidRDefault="00220E23" w:rsidP="00220E23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highlight w:val="yellow"/>
              </w:rPr>
              <w:t>Prüfung Kap.</w:t>
            </w:r>
            <w:r w:rsidR="004274DF" w:rsidRPr="004274DF">
              <w:rPr>
                <w:rFonts w:ascii="Arial Narrow" w:hAnsi="Arial Narrow"/>
                <w:b/>
                <w:highlight w:val="yellow"/>
              </w:rPr>
              <w:t xml:space="preserve"> 7 Lichtwellenleiter, FTTH</w:t>
            </w:r>
          </w:p>
        </w:tc>
      </w:tr>
      <w:tr w:rsidR="006744BC" w:rsidTr="004274DF">
        <w:tc>
          <w:tcPr>
            <w:tcW w:w="1134" w:type="dxa"/>
          </w:tcPr>
          <w:p w:rsidR="006744BC" w:rsidRPr="004274DF" w:rsidRDefault="006744BC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6744BC" w:rsidRPr="004274DF" w:rsidRDefault="006744BC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744BC" w:rsidRPr="004274DF" w:rsidRDefault="004274DF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sz w:val="24"/>
                <w:szCs w:val="24"/>
              </w:rPr>
              <w:t xml:space="preserve">Multimedia Kapitel 8: Allgemeines, bestehende Installation </w:t>
            </w:r>
            <w:r w:rsidRPr="004274DF">
              <w:rPr>
                <w:rFonts w:ascii="Arial Narrow" w:hAnsi="Arial Narrow"/>
                <w:sz w:val="24"/>
                <w:szCs w:val="24"/>
              </w:rPr>
              <w:tab/>
              <w:t xml:space="preserve"> 8.1+8.2</w:t>
            </w:r>
          </w:p>
        </w:tc>
      </w:tr>
      <w:tr w:rsidR="006744BC" w:rsidTr="004274DF">
        <w:tc>
          <w:tcPr>
            <w:tcW w:w="1134" w:type="dxa"/>
          </w:tcPr>
          <w:p w:rsidR="006744BC" w:rsidRPr="004274DF" w:rsidRDefault="006744BC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6744BC" w:rsidRPr="004274DF" w:rsidRDefault="006744BC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744BC" w:rsidRPr="004274DF" w:rsidRDefault="004274DF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sz w:val="24"/>
                <w:szCs w:val="24"/>
              </w:rPr>
              <w:t>Homewiring, Kombiniertes Netzmodell, MM in MFH</w:t>
            </w:r>
            <w:r w:rsidRPr="004274DF">
              <w:rPr>
                <w:rFonts w:ascii="Arial Narrow" w:hAnsi="Arial Narrow"/>
                <w:sz w:val="24"/>
                <w:szCs w:val="24"/>
              </w:rPr>
              <w:tab/>
              <w:t>8.3+8.4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4274DF" w:rsidP="00220E23">
            <w:pPr>
              <w:pStyle w:val="Prfung"/>
              <w:tabs>
                <w:tab w:val="left" w:pos="6797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4274DF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Erdungskonzept, Homewiring VDSL Blatt </w:t>
            </w:r>
            <w:r w:rsidRPr="004274DF">
              <w:rPr>
                <w:rFonts w:ascii="Arial Narrow" w:hAnsi="Arial Narrow"/>
                <w:b w:val="0"/>
                <w:sz w:val="24"/>
                <w:szCs w:val="24"/>
              </w:rPr>
              <w:t>8.5+8.6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4274DF" w:rsidP="00220E23">
            <w:pPr>
              <w:pStyle w:val="Prfung"/>
              <w:tabs>
                <w:tab w:val="left" w:pos="6797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4274DF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Homewiring Cable, Homewiring FTTH </w:t>
            </w:r>
            <w:r w:rsidRPr="004274DF">
              <w:rPr>
                <w:rFonts w:ascii="Arial Narrow" w:hAnsi="Arial Narrow" w:cs="Arial"/>
                <w:b w:val="0"/>
                <w:sz w:val="24"/>
                <w:szCs w:val="24"/>
              </w:rPr>
              <w:tab/>
            </w:r>
            <w:r w:rsidRPr="004274DF">
              <w:rPr>
                <w:rFonts w:ascii="Arial Narrow" w:hAnsi="Arial Narrow"/>
                <w:b w:val="0"/>
                <w:sz w:val="24"/>
                <w:szCs w:val="24"/>
              </w:rPr>
              <w:t>8.7+8.8</w:t>
            </w:r>
          </w:p>
        </w:tc>
      </w:tr>
      <w:bookmarkEnd w:id="0"/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6744BC" w:rsidP="004274DF">
            <w:pPr>
              <w:spacing w:before="120" w:after="120"/>
              <w:rPr>
                <w:rFonts w:ascii="Arial Narrow" w:hAnsi="Arial Narrow" w:cs="Arial"/>
              </w:rPr>
            </w:pPr>
            <w:r w:rsidRPr="004274DF">
              <w:rPr>
                <w:rFonts w:ascii="Arial Narrow" w:hAnsi="Arial Narrow" w:cs="Arial"/>
              </w:rPr>
              <w:t>Reserve</w:t>
            </w:r>
          </w:p>
        </w:tc>
      </w:tr>
      <w:tr w:rsidR="00C45FF9" w:rsidTr="00347494">
        <w:trPr>
          <w:trHeight w:val="2036"/>
        </w:trPr>
        <w:tc>
          <w:tcPr>
            <w:tcW w:w="10572" w:type="dxa"/>
            <w:gridSpan w:val="4"/>
          </w:tcPr>
          <w:p w:rsidR="00840C13" w:rsidRPr="004274DF" w:rsidRDefault="00840C13" w:rsidP="00840C13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4274DF">
              <w:rPr>
                <w:rFonts w:ascii="Arial Narrow" w:hAnsi="Arial Narrow" w:cs="Arial"/>
              </w:rPr>
              <w:t>Datum:</w:t>
            </w:r>
            <w:r w:rsidRPr="004274DF">
              <w:rPr>
                <w:rFonts w:ascii="Arial Narrow" w:hAnsi="Arial Narrow" w:cs="Arial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</w:p>
          <w:p w:rsidR="00840C13" w:rsidRPr="004274DF" w:rsidRDefault="00840C13" w:rsidP="00840C13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4274DF">
              <w:rPr>
                <w:rFonts w:ascii="Arial Narrow" w:hAnsi="Arial Narrow" w:cs="Arial"/>
              </w:rPr>
              <w:t>Unterschrift:</w:t>
            </w:r>
            <w:r w:rsidRPr="004274DF">
              <w:rPr>
                <w:rFonts w:ascii="Arial Narrow" w:hAnsi="Arial Narrow" w:cs="Arial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</w:p>
          <w:p w:rsidR="00840C13" w:rsidRPr="004274DF" w:rsidRDefault="00840C13" w:rsidP="00840C13">
            <w:pPr>
              <w:spacing w:before="120" w:after="240"/>
              <w:rPr>
                <w:rFonts w:ascii="Arial Narrow" w:hAnsi="Arial Narrow" w:cs="Arial"/>
              </w:rPr>
            </w:pPr>
            <w:r w:rsidRPr="004274DF">
              <w:rPr>
                <w:rFonts w:ascii="Arial Narrow" w:hAnsi="Arial Narrow" w:cs="Arial"/>
              </w:rPr>
              <w:t>Gültig für:</w:t>
            </w:r>
            <w:r w:rsidRPr="004274DF">
              <w:rPr>
                <w:rFonts w:ascii="Arial Narrow" w:hAnsi="Arial Narrow" w:cs="Arial"/>
              </w:rPr>
              <w:tab/>
              <w:t xml:space="preserve">Schuljahr </w:t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</w:p>
          <w:p w:rsidR="00C45FF9" w:rsidRPr="004274DF" w:rsidRDefault="00840C13" w:rsidP="00840C13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4274DF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9A42CB" w:rsidRDefault="009A2421" w:rsidP="00367B9A"/>
    <w:sectPr w:rsidR="009A2421" w:rsidRPr="009A42CB" w:rsidSect="004A5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8A5" w:rsidRDefault="00C268A5">
      <w:r>
        <w:separator/>
      </w:r>
    </w:p>
  </w:endnote>
  <w:endnote w:type="continuationSeparator" w:id="0">
    <w:p w:rsidR="00C268A5" w:rsidRDefault="00C2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301" w:rsidRDefault="006E5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7061F8">
      <w:trPr>
        <w:trHeight w:val="539"/>
      </w:trPr>
      <w:tc>
        <w:tcPr>
          <w:tcW w:w="7090" w:type="dxa"/>
        </w:tcPr>
        <w:p w:rsidR="007061F8" w:rsidRPr="005D66A0" w:rsidRDefault="006E5301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7061F8" w:rsidRDefault="007061F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7061F8" w:rsidRDefault="00220E23" w:rsidP="00A92E5F">
          <w:pPr>
            <w:pStyle w:val="Fuzeile"/>
          </w:pPr>
          <w:r>
            <w:fldChar w:fldCharType="begin"/>
          </w:r>
          <w:r>
            <w:instrText xml:space="preserve"> </w:instrText>
          </w:r>
          <w:r>
            <w:instrText>INCLUDEPICTURE  "http://www.szczepanek.de/~weissler/unikram/lernraum/gluehlampe.jpg" \* MERGEFORMATINET</w:instrText>
          </w:r>
          <w:r>
            <w:instrText xml:space="preserve">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4pt;height:20.55pt" o:allowoverlap="f">
                <v:imagedata r:id="rId1" r:href="rId2"/>
              </v:shape>
            </w:pict>
          </w:r>
          <w:r>
            <w:fldChar w:fldCharType="end"/>
          </w:r>
        </w:p>
      </w:tc>
    </w:tr>
  </w:tbl>
  <w:p w:rsidR="007061F8" w:rsidRDefault="007061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301" w:rsidRDefault="006E53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8A5" w:rsidRDefault="00C268A5">
      <w:r>
        <w:separator/>
      </w:r>
    </w:p>
  </w:footnote>
  <w:footnote w:type="continuationSeparator" w:id="0">
    <w:p w:rsidR="00C268A5" w:rsidRDefault="00C2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301" w:rsidRDefault="006E5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9A42CB">
      <w:trPr>
        <w:trHeight w:hRule="exact" w:val="567"/>
      </w:trPr>
      <w:tc>
        <w:tcPr>
          <w:tcW w:w="8791" w:type="dxa"/>
        </w:tcPr>
        <w:p w:rsidR="009A42CB" w:rsidRPr="009A42CB" w:rsidRDefault="009A42CB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</w:t>
          </w:r>
          <w:r w:rsidR="0073539D">
            <w:rPr>
              <w:rFonts w:ascii="Arial" w:hAnsi="Arial" w:cs="Arial"/>
              <w:sz w:val="28"/>
            </w:rPr>
            <w:t>r</w:t>
          </w:r>
          <w:r>
            <w:rPr>
              <w:rFonts w:ascii="Arial" w:hAnsi="Arial" w:cs="Arial"/>
              <w:sz w:val="28"/>
            </w:rPr>
            <w:t>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B70CE4">
            <w:rPr>
              <w:rStyle w:val="Seitenzahl"/>
              <w:rFonts w:ascii="Arial" w:hAnsi="Arial" w:cs="Arial"/>
              <w:sz w:val="28"/>
            </w:rPr>
            <w:t>3</w:t>
          </w:r>
          <w:r w:rsidR="00652D60">
            <w:rPr>
              <w:rStyle w:val="Seitenzahl"/>
              <w:rFonts w:ascii="Arial" w:hAnsi="Arial" w:cs="Arial"/>
              <w:sz w:val="28"/>
            </w:rPr>
            <w:t>.</w:t>
          </w:r>
          <w:r w:rsidR="00766496">
            <w:rPr>
              <w:rStyle w:val="Seitenzahl"/>
              <w:rFonts w:ascii="Arial" w:hAnsi="Arial" w:cs="Arial"/>
              <w:sz w:val="28"/>
            </w:rPr>
            <w:t>1</w:t>
          </w:r>
          <w:r>
            <w:rPr>
              <w:rStyle w:val="Seitenzahl"/>
              <w:rFonts w:ascii="Arial" w:hAnsi="Arial" w:cs="Arial"/>
              <w:sz w:val="28"/>
            </w:rPr>
            <w:t xml:space="preserve"> </w:t>
          </w:r>
        </w:p>
      </w:tc>
    </w:tr>
  </w:tbl>
  <w:p w:rsidR="007061F8" w:rsidRDefault="007061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301" w:rsidRDefault="006E5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5122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2BFB"/>
    <w:rsid w:val="000061FC"/>
    <w:rsid w:val="00031250"/>
    <w:rsid w:val="00037D39"/>
    <w:rsid w:val="00047498"/>
    <w:rsid w:val="000727EB"/>
    <w:rsid w:val="00075A65"/>
    <w:rsid w:val="000B1B61"/>
    <w:rsid w:val="000C3DE7"/>
    <w:rsid w:val="000C3FEB"/>
    <w:rsid w:val="000D47F1"/>
    <w:rsid w:val="000E2DAB"/>
    <w:rsid w:val="000E48DF"/>
    <w:rsid w:val="000F4107"/>
    <w:rsid w:val="000F4732"/>
    <w:rsid w:val="000F503D"/>
    <w:rsid w:val="00123316"/>
    <w:rsid w:val="001303A8"/>
    <w:rsid w:val="00137D9B"/>
    <w:rsid w:val="0014419A"/>
    <w:rsid w:val="00145898"/>
    <w:rsid w:val="00175E64"/>
    <w:rsid w:val="001809BA"/>
    <w:rsid w:val="00180A35"/>
    <w:rsid w:val="001C014F"/>
    <w:rsid w:val="001D0EFF"/>
    <w:rsid w:val="00214568"/>
    <w:rsid w:val="00220E23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47494"/>
    <w:rsid w:val="00354D2E"/>
    <w:rsid w:val="00361E18"/>
    <w:rsid w:val="00367B9A"/>
    <w:rsid w:val="00370F7F"/>
    <w:rsid w:val="00381219"/>
    <w:rsid w:val="0038620A"/>
    <w:rsid w:val="003B0C3A"/>
    <w:rsid w:val="003B7F7F"/>
    <w:rsid w:val="003D11D2"/>
    <w:rsid w:val="003E2310"/>
    <w:rsid w:val="003E2B07"/>
    <w:rsid w:val="003F68D8"/>
    <w:rsid w:val="0041206E"/>
    <w:rsid w:val="00413B63"/>
    <w:rsid w:val="004154E2"/>
    <w:rsid w:val="004274DF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0F7E"/>
    <w:rsid w:val="004D2F45"/>
    <w:rsid w:val="004E44F0"/>
    <w:rsid w:val="004F025A"/>
    <w:rsid w:val="005122AF"/>
    <w:rsid w:val="00517E36"/>
    <w:rsid w:val="00525A1E"/>
    <w:rsid w:val="00544E9A"/>
    <w:rsid w:val="00553C01"/>
    <w:rsid w:val="00560E50"/>
    <w:rsid w:val="00584144"/>
    <w:rsid w:val="00585541"/>
    <w:rsid w:val="00586CFF"/>
    <w:rsid w:val="005914E9"/>
    <w:rsid w:val="005B02F7"/>
    <w:rsid w:val="005B0731"/>
    <w:rsid w:val="005D39CF"/>
    <w:rsid w:val="005D66A0"/>
    <w:rsid w:val="005E2A2E"/>
    <w:rsid w:val="005E399B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655C"/>
    <w:rsid w:val="006744BC"/>
    <w:rsid w:val="00675945"/>
    <w:rsid w:val="00695035"/>
    <w:rsid w:val="006A3D74"/>
    <w:rsid w:val="006A7559"/>
    <w:rsid w:val="006B1766"/>
    <w:rsid w:val="006C61A2"/>
    <w:rsid w:val="006D25EA"/>
    <w:rsid w:val="006E5301"/>
    <w:rsid w:val="007061F8"/>
    <w:rsid w:val="007156C0"/>
    <w:rsid w:val="0073539D"/>
    <w:rsid w:val="007356A6"/>
    <w:rsid w:val="00754246"/>
    <w:rsid w:val="00754A91"/>
    <w:rsid w:val="007572F6"/>
    <w:rsid w:val="00766496"/>
    <w:rsid w:val="00777F60"/>
    <w:rsid w:val="00785AB9"/>
    <w:rsid w:val="00786A7F"/>
    <w:rsid w:val="007A5AE7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0C13"/>
    <w:rsid w:val="0084730B"/>
    <w:rsid w:val="00852CBA"/>
    <w:rsid w:val="00866213"/>
    <w:rsid w:val="00867AD0"/>
    <w:rsid w:val="008806EC"/>
    <w:rsid w:val="008E047A"/>
    <w:rsid w:val="008E0C3E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11998"/>
    <w:rsid w:val="00A34911"/>
    <w:rsid w:val="00A40ED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F3CF6"/>
    <w:rsid w:val="00B0355A"/>
    <w:rsid w:val="00B36E80"/>
    <w:rsid w:val="00B44D90"/>
    <w:rsid w:val="00B57FF7"/>
    <w:rsid w:val="00B70CA8"/>
    <w:rsid w:val="00B70CE4"/>
    <w:rsid w:val="00B716D4"/>
    <w:rsid w:val="00B8033D"/>
    <w:rsid w:val="00B81E5D"/>
    <w:rsid w:val="00B953A9"/>
    <w:rsid w:val="00BA24C9"/>
    <w:rsid w:val="00BA28D1"/>
    <w:rsid w:val="00BA2AAC"/>
    <w:rsid w:val="00BB1DDE"/>
    <w:rsid w:val="00BB4D18"/>
    <w:rsid w:val="00BD16F8"/>
    <w:rsid w:val="00BD7002"/>
    <w:rsid w:val="00C02382"/>
    <w:rsid w:val="00C050D9"/>
    <w:rsid w:val="00C072A4"/>
    <w:rsid w:val="00C12620"/>
    <w:rsid w:val="00C12BCB"/>
    <w:rsid w:val="00C14198"/>
    <w:rsid w:val="00C202AA"/>
    <w:rsid w:val="00C268A5"/>
    <w:rsid w:val="00C34013"/>
    <w:rsid w:val="00C35CF4"/>
    <w:rsid w:val="00C45FF9"/>
    <w:rsid w:val="00C666CD"/>
    <w:rsid w:val="00C720EE"/>
    <w:rsid w:val="00C746C7"/>
    <w:rsid w:val="00C926C9"/>
    <w:rsid w:val="00CA3A4C"/>
    <w:rsid w:val="00CD0379"/>
    <w:rsid w:val="00CE697C"/>
    <w:rsid w:val="00CF5FB3"/>
    <w:rsid w:val="00D07FB6"/>
    <w:rsid w:val="00D15293"/>
    <w:rsid w:val="00D20630"/>
    <w:rsid w:val="00D51D0B"/>
    <w:rsid w:val="00D53E71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C3941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2219"/>
    <w:rsid w:val="00E14628"/>
    <w:rsid w:val="00E1584C"/>
    <w:rsid w:val="00E22B0A"/>
    <w:rsid w:val="00E460F1"/>
    <w:rsid w:val="00E546CB"/>
    <w:rsid w:val="00E5624F"/>
    <w:rsid w:val="00E71567"/>
    <w:rsid w:val="00E85892"/>
    <w:rsid w:val="00E9395C"/>
    <w:rsid w:val="00E94D9D"/>
    <w:rsid w:val="00E94F2A"/>
    <w:rsid w:val="00E95258"/>
    <w:rsid w:val="00EE5451"/>
    <w:rsid w:val="00EF4A1B"/>
    <w:rsid w:val="00F2390A"/>
    <w:rsid w:val="00F428AF"/>
    <w:rsid w:val="00F53AAB"/>
    <w:rsid w:val="00F61B27"/>
    <w:rsid w:val="00F67873"/>
    <w:rsid w:val="00F701B4"/>
    <w:rsid w:val="00F82BE5"/>
    <w:rsid w:val="00F87494"/>
    <w:rsid w:val="00F90E86"/>
    <w:rsid w:val="00F96D1C"/>
    <w:rsid w:val="00FA0D64"/>
    <w:rsid w:val="00FB0520"/>
    <w:rsid w:val="00FB402A"/>
    <w:rsid w:val="00FB5940"/>
    <w:rsid w:val="00FB7057"/>
    <w:rsid w:val="00FC3E9C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4:docId w14:val="11BC8BFA"/>
  <w15:chartTrackingRefBased/>
  <w15:docId w15:val="{B48063FE-4D38-4EED-9AAA-3BED278B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berschrift3Zchn">
    <w:name w:val="Überschrift 3 Zchn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4SpaltenStoffinhaltmitTabstop">
    <w:name w:val="4Spalten_Stoffinhalt mit Tabstop"/>
    <w:basedOn w:val="Standard"/>
    <w:rsid w:val="00A11998"/>
    <w:pPr>
      <w:tabs>
        <w:tab w:val="right" w:pos="2128"/>
      </w:tabs>
    </w:pPr>
    <w:rPr>
      <w:rFonts w:ascii="Arial" w:hAnsi="Arial" w:cs="Arial"/>
      <w:noProof/>
      <w:sz w:val="18"/>
      <w:szCs w:val="22"/>
      <w:lang w:val="de-CH" w:eastAsia="de-CH"/>
    </w:rPr>
  </w:style>
  <w:style w:type="paragraph" w:customStyle="1" w:styleId="Prfung">
    <w:name w:val="Prüfung"/>
    <w:basedOn w:val="Standard"/>
    <w:rsid w:val="00A11998"/>
    <w:pPr>
      <w:spacing w:before="20" w:after="20"/>
      <w:ind w:left="23"/>
    </w:pPr>
    <w:rPr>
      <w:rFonts w:ascii="Arial" w:hAnsi="Arial" w:cs="Times New (W1)"/>
      <w:b/>
      <w:noProof/>
      <w:sz w:val="18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1102</CharactersWithSpaces>
  <SharedDoc>false</SharedDoc>
  <HLinks>
    <vt:vector size="6" baseType="variant">
      <vt:variant>
        <vt:i4>3276848</vt:i4>
      </vt:variant>
      <vt:variant>
        <vt:i4>3477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subject/>
  <dc:creator> Paul Baumgartner</dc:creator>
  <cp:keywords/>
  <dc:description/>
  <cp:lastModifiedBy>Paul Baumgartner</cp:lastModifiedBy>
  <cp:revision>5</cp:revision>
  <cp:lastPrinted>2008-05-21T08:09:00Z</cp:lastPrinted>
  <dcterms:created xsi:type="dcterms:W3CDTF">2017-09-16T06:50:00Z</dcterms:created>
  <dcterms:modified xsi:type="dcterms:W3CDTF">2017-10-25T14:26:00Z</dcterms:modified>
</cp:coreProperties>
</file>